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171" w:rsidRPr="004B5171" w:rsidRDefault="004B5171" w:rsidP="004B5171">
      <w:pPr>
        <w:rPr>
          <w:sz w:val="28"/>
          <w:szCs w:val="28"/>
        </w:rPr>
      </w:pPr>
      <w:bookmarkStart w:id="0" w:name="_GoBack"/>
      <w:bookmarkEnd w:id="0"/>
      <w:r w:rsidRPr="004B5171">
        <w:rPr>
          <w:sz w:val="28"/>
          <w:szCs w:val="28"/>
        </w:rPr>
        <w:t>23 mei 2021, Pinksteren</w:t>
      </w:r>
    </w:p>
    <w:p w:rsidR="004B5171" w:rsidRPr="004B5171" w:rsidRDefault="004B5171" w:rsidP="004B5171">
      <w:pPr>
        <w:rPr>
          <w:sz w:val="28"/>
          <w:szCs w:val="28"/>
        </w:rPr>
      </w:pPr>
      <w:r w:rsidRPr="004B5171">
        <w:rPr>
          <w:sz w:val="28"/>
          <w:szCs w:val="28"/>
        </w:rPr>
        <w:t>Ik zie het aan je!</w:t>
      </w:r>
    </w:p>
    <w:p w:rsidR="004B5171" w:rsidRPr="004B5171" w:rsidRDefault="004B5171" w:rsidP="004B5171">
      <w:pPr>
        <w:rPr>
          <w:sz w:val="28"/>
          <w:szCs w:val="28"/>
        </w:rPr>
      </w:pPr>
      <w:r w:rsidRPr="004B5171">
        <w:rPr>
          <w:sz w:val="28"/>
          <w:szCs w:val="28"/>
        </w:rPr>
        <w:t>Bijbel: Handelingen 2:1-24</w:t>
      </w:r>
    </w:p>
    <w:p w:rsidR="004B5171" w:rsidRPr="004B5171" w:rsidRDefault="004B5171" w:rsidP="004B5171">
      <w:pPr>
        <w:rPr>
          <w:sz w:val="28"/>
          <w:szCs w:val="28"/>
        </w:rPr>
      </w:pPr>
      <w:r w:rsidRPr="004B5171">
        <w:rPr>
          <w:sz w:val="28"/>
          <w:szCs w:val="28"/>
        </w:rPr>
        <w:t xml:space="preserve">Nadat Jezus naar de hemel is gegaan, wachten de leerlingen in huis. En op het joodse Pinksterfeest raken zij in vuur en vlam door de Heilige Geest. In alle talen spreken zij over Jezus, zijn leven en werk, zijn Opstanding. Het feest is begonnen. </w:t>
      </w:r>
    </w:p>
    <w:p w:rsidR="004B5171" w:rsidRPr="00AA64F3" w:rsidRDefault="004B5171" w:rsidP="004B5171">
      <w:pPr>
        <w:rPr>
          <w:b/>
          <w:sz w:val="28"/>
          <w:szCs w:val="28"/>
        </w:rPr>
      </w:pPr>
      <w:r w:rsidRPr="00AA64F3">
        <w:rPr>
          <w:b/>
          <w:sz w:val="28"/>
          <w:szCs w:val="28"/>
        </w:rPr>
        <w:t>Werkblad 1</w:t>
      </w:r>
    </w:p>
    <w:p w:rsidR="004B5171" w:rsidRPr="004B5171" w:rsidRDefault="004B5171" w:rsidP="004B5171">
      <w:pPr>
        <w:rPr>
          <w:sz w:val="28"/>
          <w:szCs w:val="28"/>
        </w:rPr>
      </w:pPr>
      <w:r w:rsidRPr="004B5171">
        <w:rPr>
          <w:sz w:val="28"/>
          <w:szCs w:val="28"/>
        </w:rPr>
        <w:t>Met het werkblad maken de kinderen een feestelijke slinger. Werkwijze: Knip de figuren uit en rijg ze aan een lint of draad. Let op de volgorde zoals afgebeeld op het werkblad. Rijg eventueel kraaltjes tussen de plaatjes en onderaan een belletje.</w:t>
      </w:r>
    </w:p>
    <w:p w:rsidR="004B5171" w:rsidRPr="004B5171" w:rsidRDefault="004B5171" w:rsidP="004B5171">
      <w:pPr>
        <w:rPr>
          <w:sz w:val="28"/>
          <w:szCs w:val="28"/>
        </w:rPr>
      </w:pPr>
      <w:r w:rsidRPr="004B5171">
        <w:rPr>
          <w:sz w:val="28"/>
          <w:szCs w:val="28"/>
        </w:rPr>
        <w:t>Nodig: kleurpotloden, stiften, pennen, scharen, draad of lint; eventueel kraaltjes en een belletje.</w:t>
      </w:r>
    </w:p>
    <w:p w:rsidR="004B5171" w:rsidRPr="00AA64F3" w:rsidRDefault="004B5171" w:rsidP="004B5171">
      <w:pPr>
        <w:rPr>
          <w:b/>
          <w:sz w:val="28"/>
          <w:szCs w:val="28"/>
        </w:rPr>
      </w:pPr>
      <w:r w:rsidRPr="00AA64F3">
        <w:rPr>
          <w:b/>
          <w:sz w:val="28"/>
          <w:szCs w:val="28"/>
        </w:rPr>
        <w:t>Werkblad 2</w:t>
      </w:r>
    </w:p>
    <w:p w:rsidR="004B5171" w:rsidRPr="004B5171" w:rsidRDefault="004B5171" w:rsidP="004B5171">
      <w:pPr>
        <w:rPr>
          <w:sz w:val="28"/>
          <w:szCs w:val="28"/>
        </w:rPr>
      </w:pPr>
      <w:r w:rsidRPr="004B5171">
        <w:rPr>
          <w:sz w:val="28"/>
          <w:szCs w:val="28"/>
        </w:rPr>
        <w:t xml:space="preserve">Het is een kleurrijk feest in de straten van Jeruzalem. Een ratjetoe aan talen is er te horen in de straten. Het werkblad geeft een sfeerimpressie. Werkwijze: Op het werkblad staan 5 verschillende codes. Met 4 van deze codes is een zin opgesteld. De kinderen ontcijferen deze en lezen 4 zinnen. </w:t>
      </w:r>
    </w:p>
    <w:p w:rsidR="00AA64F3" w:rsidRDefault="004B5171" w:rsidP="004B5171">
      <w:pPr>
        <w:rPr>
          <w:sz w:val="28"/>
          <w:szCs w:val="28"/>
        </w:rPr>
      </w:pPr>
      <w:r w:rsidRPr="004B5171">
        <w:rPr>
          <w:sz w:val="28"/>
          <w:szCs w:val="28"/>
        </w:rPr>
        <w:t>Tip: Voor snelle werkers en kinderen die een uitdaging kunnen gebruiken, zijn er nog 2 opdrachten</w:t>
      </w:r>
    </w:p>
    <w:p w:rsidR="004B5171" w:rsidRPr="004B5171" w:rsidRDefault="004B5171" w:rsidP="004B5171">
      <w:pPr>
        <w:rPr>
          <w:sz w:val="28"/>
          <w:szCs w:val="28"/>
        </w:rPr>
      </w:pPr>
      <w:r w:rsidRPr="004B5171">
        <w:rPr>
          <w:sz w:val="28"/>
          <w:szCs w:val="28"/>
        </w:rPr>
        <w:t xml:space="preserve">1) Een code onder aan het werkblad is niet gebruikt. Daarmee maakt een kind op een leeg papiertje zelf een zin. Welke zin bedenk jij over Pinksteren? Geef jouw zin door aan je schoudermaatje. Kan die het ontcijferen? </w:t>
      </w:r>
    </w:p>
    <w:p w:rsidR="004B5171" w:rsidRPr="004B5171" w:rsidRDefault="004B5171" w:rsidP="004B5171">
      <w:pPr>
        <w:rPr>
          <w:sz w:val="28"/>
          <w:szCs w:val="28"/>
        </w:rPr>
      </w:pPr>
      <w:r w:rsidRPr="004B5171">
        <w:rPr>
          <w:sz w:val="28"/>
          <w:szCs w:val="28"/>
        </w:rPr>
        <w:t>2) Er staat een zin geschreven in hoofdletters, in het Nederlands. Bij deze zin staat geen code. Bedenk je er zelf een code bij? Gebruik voor elk woord in de zin een van de codes op het werkblad (dus alle 5 door elkaar), of bedenk een hele nieuwe codetaal.</w:t>
      </w:r>
    </w:p>
    <w:p w:rsidR="004B5171" w:rsidRPr="004B5171" w:rsidRDefault="004B5171" w:rsidP="004B5171">
      <w:pPr>
        <w:rPr>
          <w:sz w:val="28"/>
          <w:szCs w:val="28"/>
        </w:rPr>
      </w:pPr>
      <w:r w:rsidRPr="004B5171">
        <w:rPr>
          <w:sz w:val="28"/>
          <w:szCs w:val="28"/>
        </w:rPr>
        <w:lastRenderedPageBreak/>
        <w:t>Oplossing: Wij komen van het eiland Kreta; wij komen uit de grote stad Rome zelf; de woestijn van Arabië, daar wonen wij; wij komen uit het oosten.</w:t>
      </w:r>
    </w:p>
    <w:p w:rsidR="003B61E7" w:rsidRPr="004B5171" w:rsidRDefault="004B5171" w:rsidP="004B5171">
      <w:pPr>
        <w:rPr>
          <w:sz w:val="28"/>
          <w:szCs w:val="28"/>
        </w:rPr>
      </w:pPr>
      <w:r w:rsidRPr="004B5171">
        <w:rPr>
          <w:sz w:val="28"/>
          <w:szCs w:val="28"/>
        </w:rPr>
        <w:t>Nodig: kleurpotloden, (gel)stiften, pennen, (lijntjes)papier voor</w:t>
      </w:r>
      <w:r w:rsidRPr="004B5171">
        <w:rPr>
          <w:sz w:val="28"/>
          <w:szCs w:val="28"/>
        </w:rPr>
        <w:t xml:space="preserve"> eigen codetekst.</w:t>
      </w:r>
    </w:p>
    <w:sectPr w:rsidR="003B61E7" w:rsidRPr="004B51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171"/>
    <w:rsid w:val="003B61E7"/>
    <w:rsid w:val="00433945"/>
    <w:rsid w:val="004B5171"/>
    <w:rsid w:val="00AA64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274</Words>
  <Characters>1512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3</cp:revision>
  <dcterms:created xsi:type="dcterms:W3CDTF">2021-05-20T18:39:00Z</dcterms:created>
  <dcterms:modified xsi:type="dcterms:W3CDTF">2021-05-20T18:43:00Z</dcterms:modified>
</cp:coreProperties>
</file>